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04" w:rsidRDefault="004B0DED" w:rsidP="00F10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70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1" descr="C:\Users\алескеров\Desktop\Алескеров\дознание\ПОЖАРЫ\2019\30.07 баня билярск\фото\IMG-2019073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скеров\Desktop\Алескеров\дознание\ПОЖАРЫ\2019\30.07 баня билярск\фото\IMG-20190731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04" w:rsidRDefault="001E7004" w:rsidP="00F10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04" w:rsidRDefault="001E7004" w:rsidP="001E7004">
      <w:pPr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МОНД по Алексеевскому и Рыбно-Слободскому МР УНД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МЧС России  по РТ информирует население Алексеевского района, что за </w:t>
      </w:r>
      <w:r w:rsidR="00AD783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июль, август и сентябрь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произошло </w:t>
      </w:r>
      <w:r w:rsidR="00AD78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 , объектами которых явились бани. В обоих случаях причиной пожара послужило </w:t>
      </w:r>
      <w:r w:rsidR="004B0DED" w:rsidRPr="001E7004">
        <w:rPr>
          <w:rStyle w:val="normaltextrun"/>
          <w:rFonts w:ascii="Times New Roman" w:hAnsi="Times New Roman" w:cs="Times New Roman"/>
          <w:sz w:val="28"/>
          <w:szCs w:val="28"/>
        </w:rPr>
        <w:t xml:space="preserve">несоблюдения правил </w:t>
      </w:r>
      <w:r w:rsidRPr="001E7004">
        <w:rPr>
          <w:rStyle w:val="normaltextrun"/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4B0DED" w:rsidRPr="001E7004">
        <w:rPr>
          <w:rStyle w:val="normaltextrun"/>
          <w:rFonts w:ascii="Times New Roman" w:hAnsi="Times New Roman" w:cs="Times New Roman"/>
          <w:sz w:val="28"/>
          <w:szCs w:val="28"/>
        </w:rPr>
        <w:t>при строительстве печи</w:t>
      </w:r>
      <w:r w:rsidRPr="001E7004">
        <w:rPr>
          <w:rStyle w:val="normaltextrun"/>
          <w:rFonts w:ascii="Times New Roman" w:hAnsi="Times New Roman" w:cs="Times New Roman"/>
          <w:sz w:val="28"/>
          <w:szCs w:val="28"/>
        </w:rPr>
        <w:t xml:space="preserve"> и её эксплуатации.</w:t>
      </w:r>
    </w:p>
    <w:p w:rsidR="001E7004" w:rsidRPr="001E7004" w:rsidRDefault="001E7004" w:rsidP="001E7004">
      <w:pPr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       В целях предотвращения возможных пожаров повторно напоминаем вам требования при строительстве и эксплуатации печного, дровяного отопления. </w:t>
      </w:r>
    </w:p>
    <w:p w:rsidR="001E7004" w:rsidRPr="001E7004" w:rsidRDefault="001E7004" w:rsidP="001E7004">
      <w:pPr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4B0DED" w:rsidRPr="001E7004" w:rsidRDefault="001E7004" w:rsidP="001E700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   </w:t>
      </w:r>
      <w:r w:rsidR="004B0DED" w:rsidRPr="001E7004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Л</w:t>
      </w:r>
      <w:r w:rsidR="004B0DED" w:rsidRPr="001E7004">
        <w:rPr>
          <w:rStyle w:val="normaltextrun"/>
          <w:rFonts w:ascii="Times New Roman" w:hAnsi="Times New Roman" w:cs="Times New Roman"/>
          <w:sz w:val="28"/>
          <w:szCs w:val="28"/>
        </w:rPr>
        <w:t xml:space="preserve">юбая печь должна иметь самостоятельный фундамент. </w:t>
      </w:r>
      <w:proofErr w:type="gramStart"/>
      <w:r w:rsidR="004B0DED" w:rsidRPr="001E7004">
        <w:rPr>
          <w:rStyle w:val="normaltextrun"/>
          <w:rFonts w:ascii="Times New Roman" w:hAnsi="Times New Roman" w:cs="Times New Roman"/>
          <w:sz w:val="28"/>
          <w:szCs w:val="28"/>
        </w:rPr>
        <w:t xml:space="preserve">Между наружной поверхностью печи или дымового канала и защищенной или незащищенной от возгорания стеной или перегородкой из горючих или </w:t>
      </w:r>
      <w:proofErr w:type="spellStart"/>
      <w:r w:rsidR="004B0DED" w:rsidRPr="001E7004">
        <w:rPr>
          <w:rStyle w:val="spellingerror"/>
          <w:rFonts w:ascii="Times New Roman" w:hAnsi="Times New Roman" w:cs="Times New Roman"/>
          <w:sz w:val="28"/>
          <w:szCs w:val="28"/>
        </w:rPr>
        <w:t>трудногорючих</w:t>
      </w:r>
      <w:proofErr w:type="spellEnd"/>
      <w:r w:rsidR="004B0DED" w:rsidRPr="001E7004">
        <w:rPr>
          <w:rStyle w:val="normaltextrun"/>
          <w:rFonts w:ascii="Times New Roman" w:hAnsi="Times New Roman" w:cs="Times New Roman"/>
          <w:sz w:val="28"/>
          <w:szCs w:val="28"/>
        </w:rPr>
        <w:t xml:space="preserve"> материалов обязательно необходимо оставлять воздушный промежуток — </w:t>
      </w:r>
      <w:proofErr w:type="spellStart"/>
      <w:r w:rsidR="004B0DED" w:rsidRPr="001E7004">
        <w:rPr>
          <w:rStyle w:val="spellingerror"/>
          <w:rFonts w:ascii="Times New Roman" w:hAnsi="Times New Roman" w:cs="Times New Roman"/>
          <w:sz w:val="28"/>
          <w:szCs w:val="28"/>
        </w:rPr>
        <w:t>отступку</w:t>
      </w:r>
      <w:proofErr w:type="spellEnd"/>
      <w:r w:rsidR="004B0DED" w:rsidRPr="001E7004">
        <w:rPr>
          <w:rStyle w:val="normaltextrun"/>
          <w:rFonts w:ascii="Times New Roman" w:hAnsi="Times New Roman" w:cs="Times New Roman"/>
          <w:sz w:val="28"/>
          <w:szCs w:val="28"/>
        </w:rPr>
        <w:t xml:space="preserve">, который при толщине стен кирпичной печи в 120 мм должен составлять не менее 260 мм, при толщине в 65 мм должен составлять не менее 320 мм.  </w:t>
      </w:r>
      <w:r w:rsidR="004B0DED" w:rsidRPr="001E7004">
        <w:rPr>
          <w:rStyle w:val="eop"/>
          <w:rFonts w:ascii="Times New Roman" w:hAnsi="Times New Roman" w:cs="Times New Roman"/>
          <w:sz w:val="28"/>
          <w:szCs w:val="28"/>
        </w:rPr>
        <w:t> </w:t>
      </w:r>
      <w:proofErr w:type="gramEnd"/>
    </w:p>
    <w:p w:rsidR="004B0DED" w:rsidRDefault="004B0DED" w:rsidP="004B0DED">
      <w:pPr>
        <w:pStyle w:val="paragraph"/>
        <w:ind w:firstLine="57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Кроме того, печь и дымовая труба в местах соединения с деревянными чердачными или междуэтажными перекрытиями должны иметь утолщение кирпичной кладки — разделку, о чем нередко забывают наши граждане. Её размеры должны составлять не менее 500 мм до конструкции зданий из горючих материалов, и не менее 380 мм - до конструкций из негорючих </w:t>
      </w:r>
      <w:r>
        <w:rPr>
          <w:rStyle w:val="normaltextrun"/>
          <w:sz w:val="28"/>
          <w:szCs w:val="28"/>
        </w:rPr>
        <w:lastRenderedPageBreak/>
        <w:t>материалов. К тому же разделка должна быть больше толщины перекрытия (или потолка) на 70 мм. Опирать или жестко соединять разделку печи с конструкцией здания не следует.</w:t>
      </w:r>
      <w:r>
        <w:rPr>
          <w:rStyle w:val="eop"/>
          <w:sz w:val="28"/>
          <w:szCs w:val="28"/>
        </w:rPr>
        <w:t> </w:t>
      </w:r>
    </w:p>
    <w:p w:rsidR="004B0DED" w:rsidRDefault="004B0DED" w:rsidP="00F10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DED" w:rsidRDefault="004B0DED" w:rsidP="00F10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4D" w:rsidRPr="001E7004" w:rsidRDefault="00F1074D" w:rsidP="00F10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соблюдать следующие основные правила:</w:t>
      </w:r>
    </w:p>
    <w:p w:rsidR="00F1074D" w:rsidRPr="001E7004" w:rsidRDefault="00F1074D" w:rsidP="00F10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отопительного сезона печи и дымоходы необходимо прочистить, отремонтировать и побелить, заделать трещины.</w:t>
      </w:r>
    </w:p>
    <w:p w:rsidR="00F1074D" w:rsidRPr="001E7004" w:rsidRDefault="00F1074D" w:rsidP="00F10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</w:t>
      </w:r>
      <w:proofErr w:type="gramStart"/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глиняным раствором</w:t>
      </w:r>
      <w:proofErr w:type="gramEnd"/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 белом фоне можно было заметить появляющиеся черные от проходящего через них дыма трещины.</w:t>
      </w:r>
    </w:p>
    <w:p w:rsidR="00F1074D" w:rsidRPr="001E7004" w:rsidRDefault="00F1074D" w:rsidP="00F10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</w:t>
      </w:r>
    </w:p>
    <w:p w:rsidR="00F1074D" w:rsidRPr="001E7004" w:rsidRDefault="00F1074D" w:rsidP="00F10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жидкости.</w:t>
      </w:r>
    </w:p>
    <w:p w:rsidR="00F1074D" w:rsidRPr="001E7004" w:rsidRDefault="00F1074D" w:rsidP="00F10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отступку</w:t>
      </w:r>
      <w:proofErr w:type="spellEnd"/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74D" w:rsidRPr="001E7004" w:rsidRDefault="00F1074D" w:rsidP="00F10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деревянном полу перед топкой необходимо прибить металлический (</w:t>
      </w:r>
      <w:proofErr w:type="spellStart"/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лист размерами не менее 50 на 70 см.</w:t>
      </w:r>
    </w:p>
    <w:p w:rsidR="00F1074D" w:rsidRPr="001E7004" w:rsidRDefault="00F1074D" w:rsidP="00F10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допускать перекала печи рекомендуется топить ее 2 - 3 раза в день и не более</w:t>
      </w:r>
      <w:proofErr w:type="gramStart"/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 полтора часа.</w:t>
      </w:r>
    </w:p>
    <w:p w:rsidR="00F1074D" w:rsidRPr="001E7004" w:rsidRDefault="00F1074D" w:rsidP="00F10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часа до отхода ко сну топка печи должна быть прекращена.</w:t>
      </w:r>
    </w:p>
    <w:p w:rsidR="00F1074D" w:rsidRPr="001E7004" w:rsidRDefault="00F1074D" w:rsidP="00F10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образования трещин в кладке, нужно периодически прочищать дымоход от скапливающейся в нем сажи.</w:t>
      </w:r>
    </w:p>
    <w:p w:rsidR="00F1074D" w:rsidRPr="001E7004" w:rsidRDefault="00F1074D" w:rsidP="00F10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сушите на печи вещи и сырые дрова. И следите за тем, чтобы мебель, занавески находились не менее чем в полуметре от массива топящейся печи.</w:t>
      </w:r>
    </w:p>
    <w:p w:rsidR="00F1074D" w:rsidRPr="001E7004" w:rsidRDefault="00F1074D" w:rsidP="00F10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</w:t>
      </w:r>
    </w:p>
    <w:p w:rsidR="00F1074D" w:rsidRPr="001E7004" w:rsidRDefault="00F1074D" w:rsidP="00F10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F1074D" w:rsidRPr="001E7004" w:rsidRDefault="00F1074D" w:rsidP="00F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ещё: к ремонту и кладке печей следует привлекать только специалистов.</w:t>
      </w:r>
    </w:p>
    <w:p w:rsidR="00F83606" w:rsidRPr="001E7004" w:rsidRDefault="00F107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7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отступка</w:t>
      </w:r>
      <w:proofErr w:type="spellEnd"/>
      <w:r w:rsidRPr="001E7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между наружной поверхностью печи или дымового канала и защищенной или незащищенной от возгорания стеной или перегородкой из горючих или </w:t>
      </w:r>
      <w:proofErr w:type="spellStart"/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трудногорючих</w:t>
      </w:r>
      <w:proofErr w:type="spellEnd"/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:rsidR="00F1074D" w:rsidRPr="001E7004" w:rsidRDefault="00F107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разделка:</w:t>
      </w: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Утолщение стенки печи или дымового канала в месте соприкосновения с конструкцией здания, выполненной из горючего материала.</w:t>
      </w:r>
    </w:p>
    <w:p w:rsidR="00F1074D" w:rsidRPr="001E7004" w:rsidRDefault="00F107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разделок в утолщении стенки печи или дымового канала в месте примыкания строительных конструкций следует принимать равными 500 мм до конструкций зданий из горючих материалов и 380 мм - до конструкций</w:t>
      </w:r>
      <w:r w:rsidR="007A0E80"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 горючих материалов</w:t>
      </w:r>
      <w:r w:rsidRPr="001E700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Разделка должна быть больше толщины перекрытия (потолка) на 70 мм. Опирать или жестко соединять разделку печи с конструкцией здания не следует.</w:t>
      </w:r>
    </w:p>
    <w:p w:rsidR="00141CDD" w:rsidRDefault="00141C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CDD" w:rsidRDefault="00141C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1CDD" w:rsidSect="00F8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2A2A"/>
    <w:multiLevelType w:val="multilevel"/>
    <w:tmpl w:val="B682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4D"/>
    <w:rsid w:val="00136879"/>
    <w:rsid w:val="00141CDD"/>
    <w:rsid w:val="001E7004"/>
    <w:rsid w:val="004B0DED"/>
    <w:rsid w:val="005E17F0"/>
    <w:rsid w:val="00623C89"/>
    <w:rsid w:val="006264E8"/>
    <w:rsid w:val="007A0E80"/>
    <w:rsid w:val="00A40AA1"/>
    <w:rsid w:val="00AD7836"/>
    <w:rsid w:val="00BF2AD0"/>
    <w:rsid w:val="00D31655"/>
    <w:rsid w:val="00D657F2"/>
    <w:rsid w:val="00EB317E"/>
    <w:rsid w:val="00F1074D"/>
    <w:rsid w:val="00F8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B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DED"/>
  </w:style>
  <w:style w:type="character" w:customStyle="1" w:styleId="eop">
    <w:name w:val="eop"/>
    <w:basedOn w:val="a0"/>
    <w:rsid w:val="004B0DED"/>
  </w:style>
  <w:style w:type="character" w:customStyle="1" w:styleId="spellingerror">
    <w:name w:val="spellingerror"/>
    <w:basedOn w:val="a0"/>
    <w:rsid w:val="004B0DED"/>
  </w:style>
  <w:style w:type="paragraph" w:styleId="a3">
    <w:name w:val="Balloon Text"/>
    <w:basedOn w:val="a"/>
    <w:link w:val="a4"/>
    <w:uiPriority w:val="99"/>
    <w:semiHidden/>
    <w:unhideWhenUsed/>
    <w:rsid w:val="00D3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алескеров</cp:lastModifiedBy>
  <cp:revision>10</cp:revision>
  <dcterms:created xsi:type="dcterms:W3CDTF">2016-01-25T10:35:00Z</dcterms:created>
  <dcterms:modified xsi:type="dcterms:W3CDTF">2019-09-25T11:58:00Z</dcterms:modified>
</cp:coreProperties>
</file>